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1A6A52">
        <w:rPr>
          <w:b/>
          <w:noProof/>
          <w:sz w:val="24"/>
        </w:rPr>
        <w:t>3684</w:t>
      </w:r>
    </w:p>
    <w:p w:rsidR="00710497" w:rsidRDefault="00710497" w:rsidP="007104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  <w:r w:rsidR="001A6A52">
        <w:rPr>
          <w:b/>
          <w:noProof/>
          <w:sz w:val="24"/>
        </w:rPr>
        <w:tab/>
      </w:r>
      <w:r w:rsidR="001A6A52">
        <w:rPr>
          <w:b/>
          <w:noProof/>
          <w:sz w:val="24"/>
        </w:rPr>
        <w:tab/>
      </w:r>
      <w:r w:rsidR="001A6A52">
        <w:rPr>
          <w:b/>
          <w:noProof/>
          <w:sz w:val="24"/>
        </w:rPr>
        <w:tab/>
      </w:r>
      <w:r w:rsidR="001A6A52">
        <w:rPr>
          <w:b/>
          <w:noProof/>
          <w:sz w:val="24"/>
        </w:rPr>
        <w:tab/>
      </w:r>
      <w:r w:rsidR="001A6A52">
        <w:rPr>
          <w:b/>
          <w:noProof/>
          <w:sz w:val="24"/>
        </w:rPr>
        <w:tab/>
      </w:r>
      <w:r w:rsidR="001A6A52">
        <w:rPr>
          <w:b/>
          <w:noProof/>
          <w:sz w:val="24"/>
        </w:rPr>
        <w:tab/>
      </w:r>
      <w:r w:rsidR="001A6A52">
        <w:rPr>
          <w:b/>
          <w:noProof/>
          <w:sz w:val="24"/>
        </w:rPr>
        <w:tab/>
      </w:r>
      <w:r w:rsidR="001A6A52">
        <w:rPr>
          <w:b/>
          <w:noProof/>
          <w:sz w:val="24"/>
        </w:rPr>
        <w:tab/>
      </w:r>
      <w:r w:rsidR="001A6A52">
        <w:rPr>
          <w:b/>
          <w:noProof/>
          <w:sz w:val="24"/>
        </w:rPr>
        <w:tab/>
      </w:r>
      <w:r w:rsidR="001A6A52">
        <w:rPr>
          <w:b/>
          <w:noProof/>
          <w:sz w:val="24"/>
        </w:rPr>
        <w:tab/>
      </w:r>
      <w:r w:rsidR="001A6A52">
        <w:rPr>
          <w:b/>
          <w:noProof/>
          <w:sz w:val="24"/>
        </w:rPr>
        <w:tab/>
      </w:r>
      <w:r w:rsidR="001A6A52">
        <w:rPr>
          <w:b/>
          <w:noProof/>
          <w:sz w:val="24"/>
        </w:rPr>
        <w:tab/>
      </w:r>
      <w:r w:rsidR="001A6A52">
        <w:rPr>
          <w:b/>
          <w:noProof/>
          <w:sz w:val="24"/>
        </w:rPr>
        <w:tab/>
      </w:r>
      <w:r w:rsidR="001A6A52">
        <w:rPr>
          <w:b/>
          <w:noProof/>
          <w:sz w:val="24"/>
        </w:rPr>
        <w:tab/>
      </w:r>
      <w:r w:rsidR="001A6A52">
        <w:rPr>
          <w:b/>
          <w:noProof/>
          <w:sz w:val="24"/>
        </w:rPr>
        <w:tab/>
        <w:t xml:space="preserve">   </w:t>
      </w:r>
      <w:bookmarkStart w:id="0" w:name="_GoBack"/>
      <w:bookmarkEnd w:id="0"/>
      <w:r w:rsidR="001A6A52">
        <w:rPr>
          <w:b/>
          <w:noProof/>
          <w:sz w:val="24"/>
        </w:rPr>
        <w:t xml:space="preserve">was </w:t>
      </w:r>
      <w:r w:rsidR="001A6A52">
        <w:rPr>
          <w:b/>
          <w:noProof/>
          <w:sz w:val="24"/>
        </w:rPr>
        <w:t>C4-203083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D0249">
        <w:rPr>
          <w:rFonts w:ascii="Arial" w:hAnsi="Arial" w:cs="Arial" w:hint="eastAsia"/>
          <w:b/>
          <w:bCs/>
          <w:lang w:val="en-US" w:eastAsia="zh-CN"/>
        </w:rPr>
        <w:t>ZTE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223E3B">
        <w:rPr>
          <w:rFonts w:ascii="Arial" w:hAnsi="Arial" w:cs="Arial" w:hint="eastAsia"/>
          <w:b/>
          <w:bCs/>
          <w:lang w:val="en-US" w:eastAsia="zh-CN"/>
        </w:rPr>
        <w:t>N</w:t>
      </w:r>
      <w:r w:rsidR="00F71CCE">
        <w:rPr>
          <w:rFonts w:ascii="Arial" w:hAnsi="Arial" w:cs="Arial"/>
          <w:b/>
          <w:bCs/>
          <w:lang w:val="en-US" w:eastAsia="zh-CN"/>
        </w:rPr>
        <w:t>n</w:t>
      </w:r>
      <w:r w:rsidR="00223E3B">
        <w:rPr>
          <w:rFonts w:ascii="Arial" w:hAnsi="Arial" w:cs="Arial" w:hint="eastAsia"/>
          <w:b/>
          <w:bCs/>
          <w:lang w:val="en-US" w:eastAsia="zh-CN"/>
        </w:rPr>
        <w:t>ssaaf</w:t>
      </w:r>
      <w:proofErr w:type="spellEnd"/>
      <w:r w:rsidR="00223E3B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632D09">
        <w:rPr>
          <w:rFonts w:ascii="Arial" w:hAnsi="Arial" w:cs="Arial" w:hint="eastAsia"/>
          <w:b/>
          <w:bCs/>
          <w:lang w:val="en-US" w:eastAsia="zh-CN"/>
        </w:rPr>
        <w:t>Interface - Overview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632D09">
        <w:rPr>
          <w:rFonts w:ascii="Arial" w:hAnsi="Arial" w:cs="Arial" w:hint="eastAsia"/>
          <w:b/>
          <w:bCs/>
          <w:lang w:val="en-US" w:eastAsia="zh-CN"/>
        </w:rPr>
        <w:t>29.</w:t>
      </w:r>
      <w:r w:rsidR="00010FDB">
        <w:rPr>
          <w:rFonts w:ascii="Arial" w:hAnsi="Arial" w:cs="Arial"/>
          <w:b/>
          <w:bCs/>
          <w:lang w:val="en-US" w:eastAsia="zh-CN"/>
        </w:rPr>
        <w:t>526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D78F4">
        <w:rPr>
          <w:rFonts w:ascii="Arial" w:hAnsi="Arial" w:cs="Arial"/>
          <w:b/>
          <w:bCs/>
          <w:lang w:val="en-US"/>
        </w:rPr>
        <w:t>6.2.5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D78F4">
        <w:rPr>
          <w:rFonts w:ascii="Arial" w:hAnsi="Arial" w:cs="Arial"/>
          <w:b/>
          <w:bCs/>
          <w:lang w:val="en-US"/>
        </w:rPr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 w:rsidR="004F2B49" w:rsidRPr="005226BB">
        <w:rPr>
          <w:lang w:val="en-US"/>
        </w:rPr>
        <w:t>29.</w:t>
      </w:r>
      <w:r w:rsidR="00A45827">
        <w:rPr>
          <w:lang w:val="en-US" w:eastAsia="zh-CN"/>
        </w:rPr>
        <w:t>526</w:t>
      </w:r>
      <w:r w:rsidR="00A45827">
        <w:rPr>
          <w:rFonts w:hint="eastAsia"/>
          <w:lang w:val="en-US" w:eastAsia="zh-CN"/>
        </w:rPr>
        <w:t xml:space="preserve"> </w:t>
      </w:r>
      <w:r w:rsidR="004F2B49">
        <w:rPr>
          <w:rFonts w:hint="eastAsia"/>
          <w:lang w:val="en-US" w:eastAsia="zh-CN"/>
        </w:rPr>
        <w:t>v0.1.0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0328F" w:rsidRDefault="0040328F" w:rsidP="0040328F">
      <w:pPr>
        <w:pStyle w:val="1"/>
      </w:pPr>
      <w:bookmarkStart w:id="1" w:name="_Toc510696584"/>
      <w:bookmarkStart w:id="2" w:name="_Toc35971376"/>
      <w:bookmarkStart w:id="3" w:name="_Toc36812107"/>
      <w:r w:rsidRPr="004D3578">
        <w:t>4</w:t>
      </w:r>
      <w:r w:rsidRPr="004D3578">
        <w:tab/>
      </w:r>
      <w:r>
        <w:t>Overview</w:t>
      </w:r>
      <w:bookmarkEnd w:id="1"/>
      <w:bookmarkEnd w:id="2"/>
      <w:bookmarkEnd w:id="3"/>
    </w:p>
    <w:p w:rsidR="00FA7B85" w:rsidRPr="000B71E3" w:rsidRDefault="00FA7B85" w:rsidP="00FA7B85">
      <w:pPr>
        <w:pStyle w:val="2"/>
        <w:rPr>
          <w:ins w:id="4" w:author="Zhijun" w:date="2020-04-26T15:18:00Z"/>
        </w:rPr>
      </w:pPr>
      <w:bookmarkStart w:id="5" w:name="_Toc11338340"/>
      <w:ins w:id="6" w:author="Zhijun" w:date="2020-04-26T15:18:00Z">
        <w:r w:rsidRPr="000B71E3">
          <w:t>4.1</w:t>
        </w:r>
        <w:r w:rsidRPr="000B71E3">
          <w:tab/>
          <w:t>Introduction</w:t>
        </w:r>
        <w:bookmarkEnd w:id="5"/>
      </w:ins>
    </w:p>
    <w:p w:rsidR="0040328F" w:rsidDel="00FA7B85" w:rsidRDefault="0040328F" w:rsidP="0040328F">
      <w:pPr>
        <w:pStyle w:val="Guidance"/>
        <w:rPr>
          <w:del w:id="7" w:author="Zhijun" w:date="2020-04-26T15:18:00Z"/>
        </w:rPr>
      </w:pPr>
      <w:del w:id="8" w:author="Zhijun" w:date="2020-04-26T15:18:00Z">
        <w:r w:rsidDel="00FA7B85">
          <w:delText>This clause will introduce the Service Based Interface specified in this document.</w:delText>
        </w:r>
      </w:del>
    </w:p>
    <w:p w:rsidR="0040328F" w:rsidDel="00FA7B85" w:rsidRDefault="0040328F" w:rsidP="0040328F">
      <w:pPr>
        <w:pStyle w:val="Guidance"/>
        <w:rPr>
          <w:del w:id="9" w:author="Zhijun" w:date="2020-04-26T15:18:00Z"/>
        </w:rPr>
      </w:pPr>
      <w:del w:id="10" w:author="Zhijun" w:date="2020-04-26T15:18:00Z">
        <w:r w:rsidDel="00FA7B85">
          <w:delText xml:space="preserve">It will include </w:delText>
        </w:r>
        <w:r w:rsidDel="00FA7B85">
          <w:rPr>
            <w:lang w:val="en-US"/>
          </w:rPr>
          <w:delText xml:space="preserve">the relevant </w:delText>
        </w:r>
        <w:r w:rsidDel="00FA7B85">
          <w:rPr>
            <w:lang w:val="en-US" w:eastAsia="zh-CN"/>
          </w:rPr>
          <w:delText>architecture aspects</w:delText>
        </w:r>
        <w:r w:rsidDel="00FA7B85">
          <w:rPr>
            <w:lang w:val="en-US"/>
          </w:rPr>
          <w:delText xml:space="preserve"> of </w:delText>
        </w:r>
        <w:r w:rsidDel="00FA7B85">
          <w:rPr>
            <w:lang w:val="en-US" w:eastAsia="zh-CN"/>
          </w:rPr>
          <w:delText>the service</w:delText>
        </w:r>
        <w:r w:rsidDel="00FA7B85">
          <w:rPr>
            <w:lang w:val="en-US"/>
          </w:rPr>
          <w:delText xml:space="preserve"> based interface. Both representation models (SBI and reference point) shall be shown.</w:delText>
        </w:r>
      </w:del>
    </w:p>
    <w:p w:rsidR="001101E3" w:rsidRDefault="001101E3" w:rsidP="001101E3">
      <w:pPr>
        <w:rPr>
          <w:ins w:id="11" w:author="Zhijun" w:date="2020-04-26T15:23:00Z"/>
        </w:rPr>
      </w:pPr>
      <w:ins w:id="12" w:author="Zhijun" w:date="2020-04-26T15:23:00Z">
        <w:r w:rsidRPr="000B71E3">
          <w:t xml:space="preserve">Within the 5GC, the </w:t>
        </w:r>
        <w:r>
          <w:rPr>
            <w:rFonts w:hint="eastAsia"/>
            <w:lang w:eastAsia="zh-CN"/>
          </w:rPr>
          <w:t>NSSAA</w:t>
        </w:r>
        <w:r>
          <w:t>F</w:t>
        </w:r>
        <w:r w:rsidRPr="000B71E3">
          <w:t xml:space="preserve"> offers services to the </w:t>
        </w:r>
        <w:r>
          <w:rPr>
            <w:rFonts w:hint="eastAsia"/>
            <w:lang w:eastAsia="zh-CN"/>
          </w:rPr>
          <w:t>AMF</w:t>
        </w:r>
        <w:r w:rsidRPr="000B71E3">
          <w:t xml:space="preserve"> via the </w:t>
        </w:r>
        <w:proofErr w:type="spellStart"/>
        <w:r w:rsidRPr="000B71E3">
          <w:t>N</w:t>
        </w:r>
      </w:ins>
      <w:ins w:id="13" w:author="Zhijun v1" w:date="2020-05-08T15:23:00Z">
        <w:r w:rsidR="00001A7D">
          <w:t>n</w:t>
        </w:r>
      </w:ins>
      <w:ins w:id="14" w:author="Zhijun" w:date="2020-04-26T15:23:00Z">
        <w:r>
          <w:rPr>
            <w:rFonts w:hint="eastAsia"/>
            <w:lang w:eastAsia="zh-CN"/>
          </w:rPr>
          <w:t>ssaaf</w:t>
        </w:r>
        <w:proofErr w:type="spellEnd"/>
        <w:r>
          <w:t xml:space="preserve"> </w:t>
        </w:r>
        <w:r w:rsidRPr="000B71E3">
          <w:t>service based interface.</w:t>
        </w:r>
      </w:ins>
    </w:p>
    <w:p w:rsidR="001101E3" w:rsidRPr="000B71E3" w:rsidRDefault="001101E3" w:rsidP="001101E3">
      <w:pPr>
        <w:rPr>
          <w:ins w:id="15" w:author="Zhijun" w:date="2020-04-26T15:23:00Z"/>
        </w:rPr>
      </w:pPr>
      <w:ins w:id="16" w:author="Zhijun" w:date="2020-04-26T15:23:00Z">
        <w:r>
          <w:t xml:space="preserve">The </w:t>
        </w:r>
        <w:r>
          <w:rPr>
            <w:rFonts w:hint="eastAsia"/>
            <w:lang w:eastAsia="zh-CN"/>
          </w:rPr>
          <w:t>AMF</w:t>
        </w:r>
        <w:r>
          <w:t xml:space="preserve"> shall make use of the </w:t>
        </w:r>
        <w:r>
          <w:rPr>
            <w:rFonts w:hint="eastAsia"/>
            <w:lang w:eastAsia="zh-CN"/>
          </w:rPr>
          <w:t>NSSAAF</w:t>
        </w:r>
        <w:r>
          <w:t xml:space="preserve"> service when it needs to </w:t>
        </w:r>
        <w:r>
          <w:rPr>
            <w:rFonts w:hint="eastAsia"/>
            <w:lang w:eastAsia="zh-CN"/>
          </w:rPr>
          <w:t>invoke network slice-specific authentication and authorization for a specific UE and a specific S-NSSAI</w:t>
        </w:r>
        <w:r>
          <w:t xml:space="preserve"> (see </w:t>
        </w:r>
        <w:r>
          <w:rPr>
            <w:rFonts w:hint="eastAsia"/>
            <w:lang w:eastAsia="zh-CN"/>
          </w:rPr>
          <w:t>3GPP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TS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23.502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[</w:t>
        </w:r>
      </w:ins>
      <w:ins w:id="17" w:author="Zhijun v2" w:date="2020-05-14T08:48:00Z">
        <w:r w:rsidR="00D97B5B">
          <w:rPr>
            <w:rFonts w:hint="eastAsia"/>
            <w:lang w:val="en-US" w:eastAsia="zh-CN"/>
          </w:rPr>
          <w:t>3</w:t>
        </w:r>
      </w:ins>
      <w:ins w:id="18" w:author="Zhijun" w:date="2020-04-26T15:23:00Z">
        <w:r>
          <w:rPr>
            <w:rFonts w:hint="eastAsia"/>
            <w:lang w:val="en-US" w:eastAsia="zh-CN"/>
          </w:rPr>
          <w:t xml:space="preserve">] clause 4.2.9, and </w:t>
        </w:r>
        <w:r>
          <w:t>3GPP TS 33.501 [</w:t>
        </w:r>
        <w:r>
          <w:rPr>
            <w:rFonts w:hint="eastAsia"/>
            <w:lang w:eastAsia="zh-CN"/>
          </w:rPr>
          <w:t>14</w:t>
        </w:r>
        <w:r>
          <w:t xml:space="preserve">] clause </w:t>
        </w:r>
        <w:proofErr w:type="spellStart"/>
        <w:r w:rsidRPr="00FA7B85">
          <w:rPr>
            <w:rFonts w:hint="eastAsia"/>
            <w:highlight w:val="yellow"/>
            <w:lang w:eastAsia="zh-CN"/>
          </w:rPr>
          <w:t>x.x.x</w:t>
        </w:r>
        <w:proofErr w:type="spellEnd"/>
        <w:r>
          <w:t>).</w:t>
        </w:r>
      </w:ins>
    </w:p>
    <w:p w:rsidR="000526C5" w:rsidRDefault="000526C5" w:rsidP="001101E3">
      <w:pPr>
        <w:rPr>
          <w:ins w:id="19" w:author="Zhijun@CT4#98E" w:date="2020-06-03T11:14:00Z"/>
        </w:rPr>
      </w:pPr>
      <w:ins w:id="20" w:author="Zhijun@CT4#98E" w:date="2020-06-03T11:15:00Z">
        <w:r w:rsidRPr="001863D6">
          <w:t xml:space="preserve">The </w:t>
        </w:r>
      </w:ins>
      <w:ins w:id="21" w:author="Zhijun@CT4#98E" w:date="2020-06-03T11:21:00Z">
        <w:r w:rsidR="008E06E7" w:rsidRPr="001863D6">
          <w:t xml:space="preserve">NSSAAF service </w:t>
        </w:r>
      </w:ins>
      <w:ins w:id="22" w:author="Zhijun@CT4#98E" w:date="2020-06-03T14:31:00Z">
        <w:r w:rsidR="004F0D6B" w:rsidRPr="001863D6">
          <w:t xml:space="preserve">shall also be </w:t>
        </w:r>
      </w:ins>
      <w:ins w:id="23" w:author="Zhijun@CT4#98E" w:date="2020-06-03T11:25:00Z">
        <w:r w:rsidR="00337365" w:rsidRPr="001863D6">
          <w:t>used</w:t>
        </w:r>
      </w:ins>
      <w:ins w:id="24" w:author="Zhijun@CT4#98E" w:date="2020-06-03T11:21:00Z">
        <w:r w:rsidR="008E06E7" w:rsidRPr="001863D6">
          <w:t xml:space="preserve"> </w:t>
        </w:r>
      </w:ins>
      <w:ins w:id="25" w:author="Zhijun@CT4#98E" w:date="2020-06-03T14:28:00Z">
        <w:r w:rsidR="000D0B62" w:rsidRPr="001863D6">
          <w:t xml:space="preserve">by the AMF to receive </w:t>
        </w:r>
      </w:ins>
      <w:ins w:id="26" w:author="Zhijun@CT4#98E" w:date="2020-06-03T11:21:00Z">
        <w:r w:rsidR="002B30F1" w:rsidRPr="001863D6">
          <w:t>slice re-authentication</w:t>
        </w:r>
      </w:ins>
      <w:ins w:id="27" w:author="Zhijun@CT4#98E" w:date="2020-06-03T17:05:00Z">
        <w:r w:rsidR="00080FE5" w:rsidRPr="001863D6">
          <w:t xml:space="preserve"> notification or slice authorization </w:t>
        </w:r>
      </w:ins>
      <w:ins w:id="28" w:author="Zhijun@CT4#98E" w:date="2020-06-03T14:31:00Z">
        <w:r w:rsidR="0008318E" w:rsidRPr="001863D6">
          <w:t>revocation</w:t>
        </w:r>
      </w:ins>
      <w:ins w:id="29" w:author="Zhijun@CT4#98E" w:date="2020-06-03T14:29:00Z">
        <w:r w:rsidR="000D0B62" w:rsidRPr="001863D6">
          <w:t xml:space="preserve"> notification</w:t>
        </w:r>
      </w:ins>
      <w:ins w:id="30" w:author="Zhijun@CT4#98E" w:date="2020-06-03T14:31:00Z">
        <w:r w:rsidR="0008318E" w:rsidRPr="001863D6">
          <w:t xml:space="preserve"> sent from the AAA-S</w:t>
        </w:r>
      </w:ins>
      <w:ins w:id="31" w:author="Zhijun@CT4#98E" w:date="2020-06-03T11:21:00Z">
        <w:r w:rsidR="002B30F1" w:rsidRPr="001863D6">
          <w:t xml:space="preserve"> </w:t>
        </w:r>
      </w:ins>
      <w:ins w:id="32" w:author="Zhijun@CT4#98E" w:date="2020-06-03T11:19:00Z">
        <w:r w:rsidR="00BF0708" w:rsidRPr="001863D6">
          <w:t>(</w:t>
        </w:r>
      </w:ins>
      <w:ins w:id="33" w:author="Zhijun@CT4#98E" w:date="2020-06-03T11:23:00Z">
        <w:r w:rsidR="002B30F1" w:rsidRPr="001863D6">
          <w:t xml:space="preserve">see </w:t>
        </w:r>
        <w:r w:rsidR="002B30F1" w:rsidRPr="001863D6">
          <w:rPr>
            <w:rFonts w:hint="eastAsia"/>
            <w:lang w:eastAsia="zh-CN"/>
          </w:rPr>
          <w:t>3GPP</w:t>
        </w:r>
        <w:r w:rsidR="002B30F1" w:rsidRPr="001863D6">
          <w:rPr>
            <w:lang w:val="en-US" w:eastAsia="zh-CN"/>
          </w:rPr>
          <w:t> </w:t>
        </w:r>
        <w:r w:rsidR="002B30F1" w:rsidRPr="001863D6">
          <w:rPr>
            <w:rFonts w:hint="eastAsia"/>
            <w:lang w:val="en-US" w:eastAsia="zh-CN"/>
          </w:rPr>
          <w:t>TS</w:t>
        </w:r>
        <w:r w:rsidR="002B30F1" w:rsidRPr="001863D6">
          <w:rPr>
            <w:lang w:val="en-US" w:eastAsia="zh-CN"/>
          </w:rPr>
          <w:t> </w:t>
        </w:r>
        <w:r w:rsidR="002B30F1" w:rsidRPr="001863D6">
          <w:rPr>
            <w:rFonts w:hint="eastAsia"/>
            <w:lang w:val="en-US" w:eastAsia="zh-CN"/>
          </w:rPr>
          <w:t>23.502</w:t>
        </w:r>
        <w:r w:rsidR="002B30F1" w:rsidRPr="001863D6">
          <w:rPr>
            <w:lang w:val="en-US" w:eastAsia="zh-CN"/>
          </w:rPr>
          <w:t> </w:t>
        </w:r>
        <w:r w:rsidR="002B30F1" w:rsidRPr="001863D6">
          <w:rPr>
            <w:rFonts w:hint="eastAsia"/>
            <w:lang w:val="en-US" w:eastAsia="zh-CN"/>
          </w:rPr>
          <w:t xml:space="preserve">[3] clause 4.2.9, </w:t>
        </w:r>
      </w:ins>
      <w:ins w:id="34" w:author="Zhijun@CT4#98E" w:date="2020-06-03T11:17:00Z">
        <w:r w:rsidRPr="001863D6">
          <w:rPr>
            <w:rFonts w:hint="eastAsia"/>
            <w:lang w:val="en-US" w:eastAsia="zh-CN"/>
          </w:rPr>
          <w:t xml:space="preserve">and </w:t>
        </w:r>
        <w:r w:rsidRPr="001863D6">
          <w:t>3GPP TS 33.501 [</w:t>
        </w:r>
        <w:r w:rsidRPr="001863D6">
          <w:rPr>
            <w:rFonts w:hint="eastAsia"/>
            <w:lang w:eastAsia="zh-CN"/>
          </w:rPr>
          <w:t>14</w:t>
        </w:r>
        <w:r w:rsidRPr="001863D6">
          <w:t xml:space="preserve">] clause </w:t>
        </w:r>
        <w:proofErr w:type="spellStart"/>
        <w:r w:rsidRPr="001863D6">
          <w:rPr>
            <w:rFonts w:hint="eastAsia"/>
            <w:lang w:eastAsia="zh-CN"/>
          </w:rPr>
          <w:t>x.x.x</w:t>
        </w:r>
      </w:ins>
      <w:proofErr w:type="spellEnd"/>
      <w:ins w:id="35" w:author="Zhijun@CT4#98E" w:date="2020-06-03T11:16:00Z">
        <w:r w:rsidRPr="001863D6">
          <w:t>)</w:t>
        </w:r>
      </w:ins>
      <w:ins w:id="36" w:author="Zhijun@CT4#98E" w:date="2020-06-03T11:20:00Z">
        <w:r w:rsidR="000E31D1" w:rsidRPr="001863D6">
          <w:t>.</w:t>
        </w:r>
      </w:ins>
    </w:p>
    <w:p w:rsidR="001101E3" w:rsidRPr="000B71E3" w:rsidRDefault="001101E3" w:rsidP="001101E3">
      <w:pPr>
        <w:rPr>
          <w:ins w:id="37" w:author="Zhijun" w:date="2020-04-26T15:23:00Z"/>
        </w:rPr>
      </w:pPr>
      <w:ins w:id="38" w:author="Zhijun" w:date="2020-04-26T15:23:00Z">
        <w:r w:rsidRPr="000B71E3">
          <w:t xml:space="preserve">Figure 4.1-1 provides the reference model with focus on the </w:t>
        </w:r>
        <w:r>
          <w:rPr>
            <w:rFonts w:hint="eastAsia"/>
            <w:lang w:eastAsia="zh-CN"/>
          </w:rPr>
          <w:t>NSSAA</w:t>
        </w:r>
        <w:r>
          <w:t>F</w:t>
        </w:r>
        <w:r w:rsidRPr="000B71E3">
          <w:t>.</w:t>
        </w:r>
      </w:ins>
    </w:p>
    <w:p w:rsidR="001101E3" w:rsidRPr="000B71E3" w:rsidRDefault="00001A7D" w:rsidP="001101E3">
      <w:pPr>
        <w:pStyle w:val="TH"/>
        <w:rPr>
          <w:ins w:id="39" w:author="Zhijun" w:date="2020-04-26T15:23:00Z"/>
          <w:lang w:eastAsia="zh-CN"/>
        </w:rPr>
      </w:pPr>
      <w:ins w:id="40" w:author="Zhijun" w:date="2020-04-26T15:23:00Z">
        <w:r w:rsidRPr="000B71E3">
          <w:object w:dxaOrig="8685" w:dyaOrig="292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1pt;height:145.5pt" o:ole="">
              <v:imagedata r:id="rId9" o:title=""/>
            </v:shape>
            <o:OLEObject Type="Embed" ProgID="Visio.Drawing.11" ShapeID="_x0000_i1025" DrawAspect="Content" ObjectID="_1653378056" r:id="rId10"/>
          </w:object>
        </w:r>
      </w:ins>
    </w:p>
    <w:p w:rsidR="001101E3" w:rsidRPr="000B71E3" w:rsidRDefault="001101E3" w:rsidP="001101E3">
      <w:pPr>
        <w:pStyle w:val="TF"/>
        <w:rPr>
          <w:ins w:id="41" w:author="Zhijun" w:date="2020-04-26T15:23:00Z"/>
          <w:lang w:eastAsia="zh-CN"/>
        </w:rPr>
      </w:pPr>
      <w:ins w:id="42" w:author="Zhijun" w:date="2020-04-26T15:23:00Z">
        <w:r w:rsidRPr="000B71E3">
          <w:t xml:space="preserve">Figure 4.1-1: Reference </w:t>
        </w:r>
        <w:r w:rsidRPr="000B71E3">
          <w:rPr>
            <w:lang w:eastAsia="zh-CN"/>
          </w:rPr>
          <w:t xml:space="preserve">model – </w:t>
        </w:r>
        <w:r>
          <w:rPr>
            <w:rFonts w:hint="eastAsia"/>
            <w:lang w:eastAsia="zh-CN"/>
          </w:rPr>
          <w:t>NSSAA</w:t>
        </w:r>
        <w:r>
          <w:rPr>
            <w:lang w:eastAsia="zh-CN"/>
          </w:rPr>
          <w:t>F</w:t>
        </w:r>
        <w:r w:rsidRPr="000B71E3">
          <w:rPr>
            <w:lang w:eastAsia="zh-CN"/>
          </w:rPr>
          <w:t xml:space="preserve"> </w:t>
        </w:r>
      </w:ins>
    </w:p>
    <w:p w:rsidR="0040328F" w:rsidDel="00FA7B85" w:rsidRDefault="0040328F" w:rsidP="0040328F">
      <w:pPr>
        <w:rPr>
          <w:del w:id="43" w:author="Zhijun" w:date="2020-04-26T15:18:00Z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E8F" w:rsidRDefault="00393E8F">
      <w:r>
        <w:separator/>
      </w:r>
    </w:p>
  </w:endnote>
  <w:endnote w:type="continuationSeparator" w:id="0">
    <w:p w:rsidR="00393E8F" w:rsidRDefault="00393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E8F" w:rsidRDefault="00393E8F">
      <w:r>
        <w:separator/>
      </w:r>
    </w:p>
  </w:footnote>
  <w:footnote w:type="continuationSeparator" w:id="0">
    <w:p w:rsidR="00393E8F" w:rsidRDefault="00393E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249" w:rsidRDefault="00AD0249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1A7D"/>
    <w:rsid w:val="00010FDB"/>
    <w:rsid w:val="00022E4A"/>
    <w:rsid w:val="000304F5"/>
    <w:rsid w:val="00032D56"/>
    <w:rsid w:val="0003711D"/>
    <w:rsid w:val="00043E25"/>
    <w:rsid w:val="0004575F"/>
    <w:rsid w:val="000526C5"/>
    <w:rsid w:val="00062124"/>
    <w:rsid w:val="00070F86"/>
    <w:rsid w:val="00072AAF"/>
    <w:rsid w:val="00072DD2"/>
    <w:rsid w:val="00080FE5"/>
    <w:rsid w:val="0008318E"/>
    <w:rsid w:val="000B14A6"/>
    <w:rsid w:val="000C6598"/>
    <w:rsid w:val="000D0B62"/>
    <w:rsid w:val="000D21C2"/>
    <w:rsid w:val="000D759A"/>
    <w:rsid w:val="000E31D1"/>
    <w:rsid w:val="000F2C43"/>
    <w:rsid w:val="001101E3"/>
    <w:rsid w:val="00116BDF"/>
    <w:rsid w:val="00130F69"/>
    <w:rsid w:val="0013241F"/>
    <w:rsid w:val="00142F65"/>
    <w:rsid w:val="00143552"/>
    <w:rsid w:val="00183134"/>
    <w:rsid w:val="001863D6"/>
    <w:rsid w:val="00191E6B"/>
    <w:rsid w:val="001A6A52"/>
    <w:rsid w:val="001B5C2B"/>
    <w:rsid w:val="001D4C82"/>
    <w:rsid w:val="001E2EB5"/>
    <w:rsid w:val="001E41F3"/>
    <w:rsid w:val="001E77A7"/>
    <w:rsid w:val="001F151F"/>
    <w:rsid w:val="001F3B42"/>
    <w:rsid w:val="002153AE"/>
    <w:rsid w:val="00216490"/>
    <w:rsid w:val="00223E3B"/>
    <w:rsid w:val="00231568"/>
    <w:rsid w:val="00232FD1"/>
    <w:rsid w:val="00241597"/>
    <w:rsid w:val="0024668B"/>
    <w:rsid w:val="00275D12"/>
    <w:rsid w:val="0027780F"/>
    <w:rsid w:val="002A6BBA"/>
    <w:rsid w:val="002B1A87"/>
    <w:rsid w:val="002B30F1"/>
    <w:rsid w:val="002E48BE"/>
    <w:rsid w:val="002E6115"/>
    <w:rsid w:val="002F4FF2"/>
    <w:rsid w:val="002F6340"/>
    <w:rsid w:val="00305C60"/>
    <w:rsid w:val="0030640F"/>
    <w:rsid w:val="00324E79"/>
    <w:rsid w:val="00330643"/>
    <w:rsid w:val="00337365"/>
    <w:rsid w:val="00350012"/>
    <w:rsid w:val="003554E8"/>
    <w:rsid w:val="003617F4"/>
    <w:rsid w:val="003658C8"/>
    <w:rsid w:val="00370766"/>
    <w:rsid w:val="00371954"/>
    <w:rsid w:val="0039050F"/>
    <w:rsid w:val="00392D57"/>
    <w:rsid w:val="00393E8F"/>
    <w:rsid w:val="00394E81"/>
    <w:rsid w:val="003A59CB"/>
    <w:rsid w:val="003B2CE5"/>
    <w:rsid w:val="003B79F5"/>
    <w:rsid w:val="003D78F4"/>
    <w:rsid w:val="003E29EF"/>
    <w:rsid w:val="003F5FEF"/>
    <w:rsid w:val="0040328F"/>
    <w:rsid w:val="00411094"/>
    <w:rsid w:val="00413493"/>
    <w:rsid w:val="00435765"/>
    <w:rsid w:val="00435799"/>
    <w:rsid w:val="00436BAB"/>
    <w:rsid w:val="00443403"/>
    <w:rsid w:val="00497F14"/>
    <w:rsid w:val="004A4BEC"/>
    <w:rsid w:val="004B45A4"/>
    <w:rsid w:val="004D077E"/>
    <w:rsid w:val="004E2383"/>
    <w:rsid w:val="004F0D6B"/>
    <w:rsid w:val="004F2B49"/>
    <w:rsid w:val="00507353"/>
    <w:rsid w:val="0050780D"/>
    <w:rsid w:val="00511527"/>
    <w:rsid w:val="0051277C"/>
    <w:rsid w:val="0051286F"/>
    <w:rsid w:val="005226BB"/>
    <w:rsid w:val="00524BA2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32D09"/>
    <w:rsid w:val="00643317"/>
    <w:rsid w:val="00661116"/>
    <w:rsid w:val="006A7D92"/>
    <w:rsid w:val="006B5418"/>
    <w:rsid w:val="006E21FB"/>
    <w:rsid w:val="006E292A"/>
    <w:rsid w:val="00710497"/>
    <w:rsid w:val="00714B2E"/>
    <w:rsid w:val="00727AC1"/>
    <w:rsid w:val="007439B9"/>
    <w:rsid w:val="007760E6"/>
    <w:rsid w:val="007938F2"/>
    <w:rsid w:val="00796D67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06E7"/>
    <w:rsid w:val="008E4659"/>
    <w:rsid w:val="008E7FB6"/>
    <w:rsid w:val="008F686C"/>
    <w:rsid w:val="00915A10"/>
    <w:rsid w:val="00917C15"/>
    <w:rsid w:val="00920903"/>
    <w:rsid w:val="0093578B"/>
    <w:rsid w:val="00937AF3"/>
    <w:rsid w:val="00943DC1"/>
    <w:rsid w:val="00945CB4"/>
    <w:rsid w:val="009474D8"/>
    <w:rsid w:val="009629FD"/>
    <w:rsid w:val="0098762C"/>
    <w:rsid w:val="009B3291"/>
    <w:rsid w:val="009C61B9"/>
    <w:rsid w:val="009E3297"/>
    <w:rsid w:val="009E617D"/>
    <w:rsid w:val="009F3DE9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5827"/>
    <w:rsid w:val="00A47E70"/>
    <w:rsid w:val="00A72DCE"/>
    <w:rsid w:val="00A752C5"/>
    <w:rsid w:val="00A83ECE"/>
    <w:rsid w:val="00A84816"/>
    <w:rsid w:val="00A8632D"/>
    <w:rsid w:val="00A9104D"/>
    <w:rsid w:val="00AD0249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0708"/>
    <w:rsid w:val="00BF3228"/>
    <w:rsid w:val="00C0610D"/>
    <w:rsid w:val="00C21836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D083C"/>
    <w:rsid w:val="00CD2478"/>
    <w:rsid w:val="00CD541D"/>
    <w:rsid w:val="00CE22D1"/>
    <w:rsid w:val="00CE4346"/>
    <w:rsid w:val="00CF0EE8"/>
    <w:rsid w:val="00CF39F5"/>
    <w:rsid w:val="00D11584"/>
    <w:rsid w:val="00D12FF1"/>
    <w:rsid w:val="00D36637"/>
    <w:rsid w:val="00D51C49"/>
    <w:rsid w:val="00D53BE5"/>
    <w:rsid w:val="00D55800"/>
    <w:rsid w:val="00D641A9"/>
    <w:rsid w:val="00D81156"/>
    <w:rsid w:val="00D97B5B"/>
    <w:rsid w:val="00DA222C"/>
    <w:rsid w:val="00DB72BB"/>
    <w:rsid w:val="00DC2EEA"/>
    <w:rsid w:val="00E015DE"/>
    <w:rsid w:val="00E159F8"/>
    <w:rsid w:val="00E23A56"/>
    <w:rsid w:val="00E24619"/>
    <w:rsid w:val="00E4306D"/>
    <w:rsid w:val="00E51B44"/>
    <w:rsid w:val="00E65E8A"/>
    <w:rsid w:val="00E90A16"/>
    <w:rsid w:val="00E924C6"/>
    <w:rsid w:val="00E9497F"/>
    <w:rsid w:val="00EA15FE"/>
    <w:rsid w:val="00EA76BB"/>
    <w:rsid w:val="00EB3FE7"/>
    <w:rsid w:val="00EB7EE8"/>
    <w:rsid w:val="00EC11EB"/>
    <w:rsid w:val="00EC5431"/>
    <w:rsid w:val="00ED3D47"/>
    <w:rsid w:val="00EE6A83"/>
    <w:rsid w:val="00EE7D7C"/>
    <w:rsid w:val="00EE7FCF"/>
    <w:rsid w:val="00EF44FB"/>
    <w:rsid w:val="00F02E5B"/>
    <w:rsid w:val="00F120EF"/>
    <w:rsid w:val="00F1278B"/>
    <w:rsid w:val="00F21CC1"/>
    <w:rsid w:val="00F25D98"/>
    <w:rsid w:val="00F26950"/>
    <w:rsid w:val="00F300FB"/>
    <w:rsid w:val="00F323B5"/>
    <w:rsid w:val="00F34816"/>
    <w:rsid w:val="00F432E2"/>
    <w:rsid w:val="00F71A8C"/>
    <w:rsid w:val="00F71CCE"/>
    <w:rsid w:val="00F7680F"/>
    <w:rsid w:val="00F86788"/>
    <w:rsid w:val="00FA7B85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40328F"/>
    <w:rPr>
      <w:i/>
      <w:color w:val="0000FF"/>
    </w:rPr>
  </w:style>
  <w:style w:type="character" w:customStyle="1" w:styleId="TFChar">
    <w:name w:val="TF Char"/>
    <w:link w:val="TF"/>
    <w:rsid w:val="00FA7B85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61A18C-580F-4847-AEE9-B04969E79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599</TotalTime>
  <Pages>2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Zhijun@CT4#98E rev1</cp:lastModifiedBy>
  <cp:revision>61</cp:revision>
  <cp:lastPrinted>1900-12-31T16:00:00Z</cp:lastPrinted>
  <dcterms:created xsi:type="dcterms:W3CDTF">2019-01-14T04:28:00Z</dcterms:created>
  <dcterms:modified xsi:type="dcterms:W3CDTF">2020-06-11T02:54:00Z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